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632" w:rsidRDefault="003E7632">
      <w:r w:rsidRPr="003E7632">
        <w:rPr>
          <w:b/>
          <w:sz w:val="28"/>
        </w:rPr>
        <w:t>Prohlášení starosty k aktuální situaci v Litomyšli</w:t>
      </w:r>
      <w:r w:rsidRPr="003E7632">
        <w:rPr>
          <w:sz w:val="28"/>
        </w:rPr>
        <w:t xml:space="preserve"> </w:t>
      </w:r>
    </w:p>
    <w:p w:rsidR="008645C0" w:rsidRPr="003E7632" w:rsidRDefault="003E7632">
      <w:pPr>
        <w:rPr>
          <w:sz w:val="24"/>
        </w:rPr>
      </w:pPr>
      <w:r>
        <w:br/>
      </w:r>
      <w:r w:rsidRPr="003E7632">
        <w:rPr>
          <w:sz w:val="24"/>
        </w:rPr>
        <w:t xml:space="preserve">Vážení spoluobčané, milí Litomyšlané, po týdnu se na vás opět obracím s prohlášením, v němž se pokusím shrnout poslední dny a poskytnout vám aktuální a ověřené informace o dění v Litomyšli. V posledních dnech nedošlo k žádnému dramatickému vývoji a rád zopakuji větu z úvodu minulého hlášení.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Pozitivní zprávou pro nás všechny je, že poslední dny byly v Litomyšli relativně klidné. I tak vás žádám, abyste některým níže zmíněným bodům věnovali zvýšenou pozornost a nadále důsledně dbali všech rad a nařízení, která nám společně pomohou tuto nelehkou dobu překlenout.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1) Vláda prodloužila platnost přijatých usnesení v boji proti koronaviru do 11. dubna, to znamená, že minimálně do tohoto data bude platit současný stav – povinnost nosit roušky, omezení volného pohybu a služeb a další.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2) Pokračujeme s distribucí ochranných pomůcek. V minulých dnech na úřad dorazily další státní zásilky. Tisíce ústenek, respirátorů, stovky litrů dezinfekce a desítky kusů ochranných obleků a dalších prostředků. Dobrovolníci také tisknou na 3D tiskárnách ochranné štíty, několik kusů darovali Litomyšlské nemocnici. Státní zásilky rozdělujeme do zdejších zdravotnických zařízení a poskytovatelům sociálních služeb dle klíče, který máme z Pardubického kraje. Roušky od dobrovolníků dáváme do nemocnice a tam, kde je potřeba. Podařilo se nám zajistit i roušky navíc, které jsme pro potřebné nechali v lékárnách k odběru zdarma.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3) Kolik je nakažených v Litomyšli? Tuto otázku slýchám často. Čísla hygieny uvádí, že k 2. 4. bylo v okresu Svitavy 12 pozitivně testovaných případů. Přesná čísla pacientů s nemocí COVID-19 nám hygiena nesděluje. Údaje zveřejňují pouze za okresy. Nicméně zástupci hygieny mě opětovně ujistili, že v Litomyšli je situace klidná a nic mimořádného se neděje. Obě firmy, jejichž zaměstnanci byli z čistě preventivních důvodů v karanténě, už opět fungují.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4) Velký dík patří zaměstnancům Centra sociální pomoci města Litomyšl, kteří hledají všemožné cesty a postupy, jak ochránit naše seniory. Jejich práce je v tuto chvíli ještě náročnější, než byla před vypuknutím pandemie a upřímně jim patří naše poděkování a velký obdiv, stejně jako zdravotníkům, pro které je také současná situace nová a velmi náročná.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5) Štěstí přeje připraveným. Na bezpečnostní radě jsme v pátek 3. 4. řešili prostory, které by se případně daly použít pro občany v karanténě. Vytipováváme městské objekty, kde by se dočasně mohli ubytovat pacienti. Zdůrazňuji, že město v současné době nic takového neplánuje. Nikdo nám ale nemůže zaručit, že za měsíc nebudou prostory potřeba. Proto chceme být připravení a mít plán, který nevyužijeme, než ho potřebovat a nemít. </w:t>
      </w:r>
      <w:r w:rsidRPr="003E7632">
        <w:rPr>
          <w:sz w:val="24"/>
        </w:rPr>
        <w:br/>
      </w:r>
      <w:r w:rsidRPr="003E7632">
        <w:rPr>
          <w:sz w:val="24"/>
        </w:rPr>
        <w:lastRenderedPageBreak/>
        <w:br/>
        <w:t xml:space="preserve">6) Pomoc potřebným. Připomínáme, že na čísle 605 929 273 si mohou senioři, handicapovaní a další spoluobčané v nouzi objednat pomoc s nákupy či vyřízením pochůzek. Máme už stálou klientelu, ale rádi pomůžeme všem, kterým můžeme. Zároveň je potřeba zmínit, že v Litomyšli s velkou pravděpodobností funguje sousedská a rodinná soudržnost, neboť požadavků na město evidujeme opravdu velmi málo – díky tedy vám všem, kteří se o potřebné staráte dobrovolně a troufnu si říci automaticky a s láskou.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7) Ošetřovné pro OSVČ jinak! Ministerstvo průmyslu a obchodu změnilo podmínky, za kterých lze žádat o dotaci na ošetřovné pro OSVČ. Program, na základě kterého mohou OSVČ žádat o dotaci na ošetřovné, se spustil 1. dubna 2020 v 9.00 hod. Datum ukončení příjmu žádostí je 30. dubna 2020 ve 23:59 hod. V rámci tohoto programu budou OSVČ žádat o podporu za měsíc březen 2020. Více informací najdete na - </w:t>
      </w:r>
      <w:hyperlink r:id="rId4" w:history="1">
        <w:r w:rsidRPr="003E7632">
          <w:rPr>
            <w:rStyle w:val="Hypertextovodkaz"/>
            <w:sz w:val="24"/>
          </w:rPr>
          <w:t>http://litomysl.cz/?lang=cz&amp;co=aktualita&amp;id=1585295203153</w:t>
        </w:r>
      </w:hyperlink>
      <w:r w:rsidRPr="003E7632">
        <w:rPr>
          <w:sz w:val="24"/>
        </w:rPr>
        <w:t xml:space="preserve">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8) Kroky v oblasti financí. Rada města v úterý 31. 3. odsouhlasila prodloužení splatnosti nájemného nebytových prostor na 90 dní všem podnikatelům a živnostníkům v městských objektech, v nichž provozují svou živnost. Po skončení nouzového stavu se budeme zabývat individuálními žádostmi na odpuštění nájemného v městských objektech. Rada města také rozhodla o pozastavení výplat dotačních titulů a pozastavení investic do zbytných projektů. Na straně města se hledají úspory, přičemž ale nechceme výrazný útlum investičních akcí a oprav, které podporují lokální ekonomiku.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9) Velké díky. Na zadní straně dubnové Lilie jsme za město poděkovali všem, kteří si to zaslouží. Jsem velice hrdý na to, jak jsme se v Litomyšli dokázali semknout, jak si pomáháme a myslíme nejenom na sebe. Je skvělé, že toto neplatí jenom pro naše město, ale pro celou republiku.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Na závěr si dovolím jednu malou prosbu. V minulých týdnech toho bylo hodně napsáno o tom, jak se proti epidemii koronaviru chránit či jak pomoci svému okolí. Jsem moc rád, že jsme si rychle zvykli na roušky, byť se teď vedou učené spory o tom, jak moc nám doopravdy pomáhají. Nošení roušek beru jako výraz solidarity. Je to gesto, kterým ukazujeme, že nám záleží na zdraví ostatních. Aktuálně se dost řeší i pomoc podnikatelům a živnostníkům, což je naprosto správné a potřebné.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Co se ale výrazně podceňuje, je duševní stav lidí, kteří nemohou žít naplno své životy. Každý z nás už cítí, že opatření trvají dlouho a bohužel to vypadá, že ještě nějakou dobu budou trvat. Izolace od ostatních, omezení života a podnikání, neustálý příval negativních zpráv i naprosto pochopitelné obavy o zdraví našich blízkých, existenční problémy. To jsou jen některé věci, se kterými se denně potýká řada z nás. Logicky se podepisují na naší náladě a ovlivňují chování. </w:t>
      </w:r>
      <w:r w:rsidRPr="003E7632">
        <w:rPr>
          <w:sz w:val="24"/>
        </w:rPr>
        <w:br/>
      </w:r>
      <w:r w:rsidRPr="003E7632">
        <w:rPr>
          <w:sz w:val="24"/>
        </w:rPr>
        <w:lastRenderedPageBreak/>
        <w:br/>
        <w:t xml:space="preserve">Nebojte se. Nejste v tom sami. Vláda i místní samosprávy se snaží tuto bezprecedentní situaci řešit. Následky epidemie nebude snadné odstranit, ale společně to zvládneme. Pro sebe a zdraví ostatních jste už udělali dost tím, že zbytečně nevycházíte, dodržujete hygienu rukou a nosíte roušku. Nastalou ekonomickou situaci musí pomoci vyřešit stát a upřímně věřím i v ekonomickou podporu ze strany Evropské Unie. Myslete nyní i na své dušení zdraví a pokuste se omezit příval negativních zpráv, které na nás denně valí média. Nemá smysl se teď užírat věcmi, které nemáme v současné době šanci ovlivnit. Podívejte se na zprávy jednou denně, omezte pobyt na sociálních sítích a jinak se věnujte věcem, které vám udělají radost. Buďte s rodinou, zahrajte si stolní hru, přečtěte knihu, pusťte si společně komedii. Možná je i čas na jarní úklid a kdo máte zahrádku, potěšte se tím každoročním zázrakem, kdy první květy vyráží ze země a na stromech se objevují první listy a pupeny květů.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Společně jsme jako národ zvládli horší časy. Přežili jsme války, okupace, pády impérií, totality a další krize. Věřme si, chovejme se ohleduplně, poslouchejme rady odborníků a společně vyhlížejme dobu, kdy současné problémy skončí. Ta doba totiž přijde, byť to může chvíli trvat.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Společně to zvládneme! </w:t>
      </w:r>
      <w:r w:rsidRPr="003E7632">
        <w:rPr>
          <w:sz w:val="24"/>
        </w:rPr>
        <w:br/>
      </w:r>
      <w:r w:rsidRPr="003E7632">
        <w:rPr>
          <w:sz w:val="24"/>
        </w:rPr>
        <w:br/>
        <w:t xml:space="preserve">Mgr. Daniel Brýdl, LL.M. </w:t>
      </w:r>
      <w:r w:rsidRPr="003E7632">
        <w:rPr>
          <w:sz w:val="24"/>
        </w:rPr>
        <w:br/>
        <w:t>starosta</w:t>
      </w:r>
    </w:p>
    <w:sectPr w:rsidR="008645C0" w:rsidRPr="003E7632" w:rsidSect="00864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E7632"/>
    <w:rsid w:val="000C4939"/>
    <w:rsid w:val="00102A88"/>
    <w:rsid w:val="003E7632"/>
    <w:rsid w:val="00864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45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E76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itomysl.cz/?lang=cz&amp;co=aktualita&amp;id=1585295203153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1</cp:revision>
  <dcterms:created xsi:type="dcterms:W3CDTF">2020-04-06T05:09:00Z</dcterms:created>
  <dcterms:modified xsi:type="dcterms:W3CDTF">2020-04-06T05:10:00Z</dcterms:modified>
</cp:coreProperties>
</file>